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6BA2A95C" w:rsidR="00B0089E" w:rsidRPr="0037652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труда рабочих мест </w:t>
      </w:r>
      <w:r w:rsidR="008377E3">
        <w:rPr>
          <w:rFonts w:ascii="Arial" w:hAnsi="Arial" w:cs="Arial"/>
          <w:bCs/>
          <w:color w:val="000000"/>
          <w:sz w:val="20"/>
          <w:szCs w:val="20"/>
        </w:rPr>
        <w:t>Общества с ограниченной ответственностью</w:t>
      </w:r>
      <w:r w:rsidR="000A1E91" w:rsidRPr="0037652E">
        <w:rPr>
          <w:rFonts w:ascii="Arial" w:hAnsi="Arial" w:cs="Arial"/>
          <w:bCs/>
          <w:color w:val="000000"/>
          <w:sz w:val="20"/>
          <w:szCs w:val="20"/>
        </w:rPr>
        <w:t xml:space="preserve"> "Мечел-Инфо</w:t>
      </w:r>
      <w:r w:rsidR="0037652E" w:rsidRPr="0037652E">
        <w:rPr>
          <w:rFonts w:ascii="Arial" w:hAnsi="Arial" w:cs="Arial"/>
          <w:bCs/>
          <w:color w:val="000000"/>
          <w:sz w:val="20"/>
          <w:szCs w:val="20"/>
        </w:rPr>
        <w:t xml:space="preserve">рмационные </w:t>
      </w:r>
      <w:r w:rsidR="000A1E91" w:rsidRPr="0037652E">
        <w:rPr>
          <w:rFonts w:ascii="Arial" w:hAnsi="Arial" w:cs="Arial"/>
          <w:bCs/>
          <w:color w:val="000000"/>
          <w:sz w:val="20"/>
          <w:szCs w:val="20"/>
        </w:rPr>
        <w:t>Тех</w:t>
      </w:r>
      <w:r w:rsidR="0037652E" w:rsidRPr="0037652E">
        <w:rPr>
          <w:rFonts w:ascii="Arial" w:hAnsi="Arial" w:cs="Arial"/>
          <w:bCs/>
          <w:color w:val="000000"/>
          <w:sz w:val="20"/>
          <w:szCs w:val="20"/>
        </w:rPr>
        <w:t>нологии</w:t>
      </w:r>
      <w:r w:rsidR="000A1E91" w:rsidRPr="0037652E">
        <w:rPr>
          <w:rFonts w:ascii="Arial" w:hAnsi="Arial" w:cs="Arial"/>
          <w:bCs/>
          <w:color w:val="000000"/>
          <w:sz w:val="20"/>
          <w:szCs w:val="20"/>
        </w:rPr>
        <w:t>"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0FA0CA3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37652E">
        <w:rPr>
          <w:rFonts w:ascii="Arial" w:hAnsi="Arial" w:cs="Arial"/>
          <w:sz w:val="20"/>
          <w:szCs w:val="20"/>
        </w:rPr>
        <w:t xml:space="preserve"> </w:t>
      </w:r>
      <w:r w:rsidR="008377E3">
        <w:rPr>
          <w:rFonts w:ascii="Arial" w:hAnsi="Arial" w:cs="Arial"/>
          <w:sz w:val="20"/>
          <w:szCs w:val="20"/>
        </w:rPr>
        <w:t>09.04.2026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1E6DDF15" w:rsidR="005279E1" w:rsidRPr="00541EC1" w:rsidRDefault="008377E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3125B8FC" w:rsidR="005279E1" w:rsidRPr="00541EC1" w:rsidRDefault="008377E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7D803149" w:rsidR="005279E1" w:rsidRPr="00541EC1" w:rsidRDefault="000A1E9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39EFB09C" w:rsidR="005279E1" w:rsidRPr="00541EC1" w:rsidRDefault="000A1E9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3B572A83" w:rsidR="00310FD6" w:rsidRPr="00541EC1" w:rsidRDefault="000A1E9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621BF"/>
    <w:rsid w:val="000A1E91"/>
    <w:rsid w:val="000F0997"/>
    <w:rsid w:val="001259BA"/>
    <w:rsid w:val="00174F06"/>
    <w:rsid w:val="00174F38"/>
    <w:rsid w:val="00310FD6"/>
    <w:rsid w:val="0037652E"/>
    <w:rsid w:val="003B3D8F"/>
    <w:rsid w:val="003C57F5"/>
    <w:rsid w:val="005279E1"/>
    <w:rsid w:val="00541EC1"/>
    <w:rsid w:val="005B2415"/>
    <w:rsid w:val="005C5456"/>
    <w:rsid w:val="005F4522"/>
    <w:rsid w:val="00807711"/>
    <w:rsid w:val="008377E3"/>
    <w:rsid w:val="009215AB"/>
    <w:rsid w:val="009B334B"/>
    <w:rsid w:val="00B0089E"/>
    <w:rsid w:val="00B9726F"/>
    <w:rsid w:val="00C44987"/>
    <w:rsid w:val="00CB0BE6"/>
    <w:rsid w:val="00CB7AB6"/>
    <w:rsid w:val="00D76F6F"/>
    <w:rsid w:val="00DC6CB6"/>
    <w:rsid w:val="00E92D04"/>
    <w:rsid w:val="00F01FB8"/>
    <w:rsid w:val="00F21047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2026-05-14T11:03:00Z</dcterms:created>
  <dcterms:modified xsi:type="dcterms:W3CDTF">2026-05-14T11:03:00Z</dcterms:modified>
</cp:coreProperties>
</file>